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6D" w:rsidRDefault="0047596D" w:rsidP="004759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47596D" w:rsidRDefault="0047596D" w:rsidP="004759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47596D" w:rsidRDefault="0047596D" w:rsidP="004759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47596D" w:rsidRDefault="0047596D" w:rsidP="0047596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7596D" w:rsidRDefault="0047596D" w:rsidP="004759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  <w:t>РЕШЕНИЕ</w:t>
      </w:r>
    </w:p>
    <w:p w:rsidR="0047596D" w:rsidRDefault="0047596D" w:rsidP="004759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второй     сессии</w:t>
      </w:r>
    </w:p>
    <w:p w:rsidR="0047596D" w:rsidRDefault="0047596D" w:rsidP="004759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596D" w:rsidRDefault="0047596D" w:rsidP="004759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13 марта  2018 года                        с. Здвинск                                                  № 166 </w:t>
      </w:r>
    </w:p>
    <w:p w:rsidR="0047596D" w:rsidRDefault="0047596D" w:rsidP="0047596D">
      <w:pPr>
        <w:rPr>
          <w:b/>
          <w:sz w:val="28"/>
          <w:szCs w:val="28"/>
        </w:rPr>
      </w:pPr>
    </w:p>
    <w:p w:rsidR="0047596D" w:rsidRDefault="0047596D" w:rsidP="0047596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О внесении изменений в бюджет</w:t>
      </w:r>
    </w:p>
    <w:p w:rsidR="0047596D" w:rsidRDefault="0047596D" w:rsidP="0047596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Здвинского сельсовета  Здвинского района</w:t>
      </w:r>
    </w:p>
    <w:p w:rsidR="0047596D" w:rsidRDefault="0047596D" w:rsidP="0047596D">
      <w:pPr>
        <w:pStyle w:val="a4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на 2018 год и на плановый период 2019 и 2020 годов</w:t>
      </w:r>
    </w:p>
    <w:p w:rsidR="0047596D" w:rsidRDefault="0047596D" w:rsidP="0047596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p w:rsidR="0047596D" w:rsidRDefault="0047596D" w:rsidP="0047596D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тридцать восьмой  сессии Совета депутатов Здвинского сельсовета Здвинского района Новосибирской области № 146 от 20.12.2017  года «О бюджете Здвинского сельсовета Здвинского района Новосибирской области на 2018 год и плановый период 2019 и 2020 годов»  (с изменениями, внесенными   решением  тридцать восьмой сессии Совета депутатов Здвинского сельсовета Здвинского района Новосибирской области № 146 от 20.12.2017 года «О внесении изменений в  бюджет Здвинского сельсовета Здвинского района Новосибирской области на 2018 год и  плановый период 2019 и 2020 годов»</w:t>
      </w:r>
      <w:r>
        <w:rPr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7596D" w:rsidRDefault="0047596D" w:rsidP="0047596D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7596D" w:rsidRDefault="0047596D" w:rsidP="0047596D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 Основные характеристики  бюджета Здвинского сельсовета Здвинского района Новосибирской области на 2018 год и на плановый период 2019 и 2020 годов изложить в следующей редакции:</w:t>
      </w:r>
    </w:p>
    <w:p w:rsidR="0047596D" w:rsidRDefault="0047596D" w:rsidP="004759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b/>
          <w:sz w:val="28"/>
          <w:szCs w:val="28"/>
        </w:rPr>
        <w:t>п.п.2 п.1 « Общий объем расходов бюджета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сумме:</w:t>
      </w:r>
    </w:p>
    <w:p w:rsidR="0047596D" w:rsidRDefault="0047596D" w:rsidP="004759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2018 год   – 50674,9 тыс. рублей; </w:t>
      </w:r>
    </w:p>
    <w:p w:rsidR="0047596D" w:rsidRDefault="0047596D" w:rsidP="0047596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  – 32606,5 тыс. рублей;</w:t>
      </w:r>
    </w:p>
    <w:p w:rsidR="0047596D" w:rsidRDefault="0047596D" w:rsidP="0047596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  -  33793,2 тыс. рублей.</w:t>
      </w:r>
    </w:p>
    <w:p w:rsidR="0047596D" w:rsidRDefault="0047596D" w:rsidP="0047596D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</w:t>
      </w:r>
      <w:r>
        <w:rPr>
          <w:rFonts w:ascii="Times New Roman" w:hAnsi="Times New Roman" w:cs="Times New Roman"/>
          <w:b/>
          <w:sz w:val="28"/>
          <w:szCs w:val="28"/>
        </w:rPr>
        <w:t>п.п.3 п.1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дефицит бюджета  Здвинского сельсовета  Здвинского района Новосибирской области в сумме 3369,9 тыс.рублей, что составляет 6,65 % общего объема доходов местного бюджета Здвинского сельсовета Здвинского района Новосибирской области.</w:t>
      </w:r>
    </w:p>
    <w:p w:rsidR="0047596D" w:rsidRDefault="0047596D" w:rsidP="0047596D">
      <w:pPr>
        <w:tabs>
          <w:tab w:val="center" w:pos="5131"/>
          <w:tab w:val="left" w:pos="6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Утвердить распределение по разделам и подразделам, целевым статьям (муниципальным программам и непрограммным направлениям деятельности), группам (группам и подгруппам) классификации расходов  бюджета Здвинского сельсовета Здвинского района Новосибирской области на 2018 год  и плановый период 2019 и 2020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таблице 1, таблице 2 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</w:rPr>
        <w:t xml:space="preserve">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 xml:space="preserve">по разделам  и  подразделам, целевым </w:t>
      </w:r>
      <w:r>
        <w:rPr>
          <w:rFonts w:ascii="Times New Roman" w:hAnsi="Times New Roman" w:cs="Times New Roman"/>
          <w:sz w:val="28"/>
          <w:szCs w:val="28"/>
        </w:rPr>
        <w:lastRenderedPageBreak/>
        <w:t>статьям (муниципальным программам и непрограммным направлениям деятельности), группам (группам и подгруппам),  классификации расходов  бюджета Здвинского сельсовета Здвинского района Новосибирской области на 2018 год и плановый период 2019 и 2020 годов» в прилагаемой редакции к настоящему Решению.</w:t>
      </w:r>
    </w:p>
    <w:p w:rsidR="0047596D" w:rsidRDefault="0047596D" w:rsidP="0047596D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 бюджета Здвинского сельсовета Здвинского района Новосибирской области на 2018 год  и плановый период 2019 и 2020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таблице 1, таблице 2 приложения 5</w:t>
      </w:r>
      <w:r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Здвинского сельсовета Здвинского района Новосибирской области на 2018 год и плановый период 2019 и 2020 годов» в прилагаемой редакции к настоящему Решению.</w:t>
      </w:r>
    </w:p>
    <w:p w:rsidR="0047596D" w:rsidRDefault="0047596D" w:rsidP="0047596D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Утвердить  источники финансирования дефицита бюджета Здвинского сельсовета   на 2018 год и плановый период 2019 и 2020 годов  согласно </w:t>
      </w:r>
      <w:r>
        <w:rPr>
          <w:rFonts w:ascii="Times New Roman" w:hAnsi="Times New Roman" w:cs="Times New Roman"/>
          <w:b/>
          <w:sz w:val="28"/>
          <w:szCs w:val="28"/>
        </w:rPr>
        <w:t xml:space="preserve">таблице 1, таблице 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приложения 9 </w:t>
      </w:r>
      <w:r>
        <w:rPr>
          <w:rFonts w:ascii="Times New Roman" w:hAnsi="Times New Roman" w:cs="Times New Roman"/>
          <w:sz w:val="28"/>
          <w:szCs w:val="28"/>
        </w:rPr>
        <w:t>«Источники финансирования дефицита бюджета Здвинского сельсовета Здвинского района  Новосибирской области на 2018 год и плановый период 2019 и 2020 годов» в прилагаемой редакции к настоящему Решению.</w:t>
      </w:r>
    </w:p>
    <w:p w:rsidR="0047596D" w:rsidRDefault="0047596D" w:rsidP="0047596D">
      <w:pPr>
        <w:pStyle w:val="a3"/>
        <w:ind w:left="360" w:hanging="77"/>
        <w:rPr>
          <w:rFonts w:ascii="Times New Roman" w:hAnsi="Times New Roman" w:cs="Times New Roman"/>
          <w:sz w:val="28"/>
          <w:szCs w:val="28"/>
        </w:rPr>
      </w:pPr>
    </w:p>
    <w:p w:rsidR="0047596D" w:rsidRDefault="0047596D" w:rsidP="004759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с момента подписания. </w:t>
      </w:r>
    </w:p>
    <w:p w:rsidR="0047596D" w:rsidRDefault="0047596D" w:rsidP="004759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96D" w:rsidRDefault="0047596D" w:rsidP="004759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47596D" w:rsidRDefault="0047596D" w:rsidP="0047596D">
      <w:pPr>
        <w:pStyle w:val="a3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Здвинского сельсовета                                                     </w:t>
      </w:r>
    </w:p>
    <w:p w:rsidR="0047596D" w:rsidRDefault="0047596D" w:rsidP="00475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А.Ю. Карпов   </w:t>
      </w:r>
    </w:p>
    <w:p w:rsidR="0047596D" w:rsidRDefault="0047596D" w:rsidP="004759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96D" w:rsidRDefault="0047596D" w:rsidP="0047596D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47596D" w:rsidRDefault="0047596D" w:rsidP="0047596D"/>
    <w:p w:rsidR="0047596D" w:rsidRDefault="0047596D" w:rsidP="0047596D"/>
    <w:p w:rsidR="0047596D" w:rsidRDefault="0047596D" w:rsidP="0047596D"/>
    <w:p w:rsidR="00932136" w:rsidRDefault="00932136"/>
    <w:sectPr w:rsidR="00932136" w:rsidSect="0047596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7596D"/>
    <w:rsid w:val="0047596D"/>
    <w:rsid w:val="0093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47596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47596D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2018-04-09T08:59:00Z</dcterms:created>
  <dcterms:modified xsi:type="dcterms:W3CDTF">2018-04-09T09:00:00Z</dcterms:modified>
</cp:coreProperties>
</file>